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B" w:rsidRDefault="008A3963" w:rsidP="007B350B">
      <w:r>
        <w:rPr>
          <w:b/>
        </w:rPr>
        <w:t xml:space="preserve">1 - </w:t>
      </w:r>
      <w:r w:rsidR="007B350B" w:rsidRPr="008A3963">
        <w:rPr>
          <w:b/>
        </w:rPr>
        <w:t>Prova: VUNESP - 2015 - PC-CE - Delegado de Polícia Civil de 1a</w:t>
      </w:r>
      <w:r w:rsidR="007B350B">
        <w:t xml:space="preserve"> Classe</w:t>
      </w:r>
    </w:p>
    <w:p w:rsidR="007B350B" w:rsidRDefault="007B350B" w:rsidP="007B350B">
      <w:r>
        <w:t>Sobre o princípio do juiz natural, é correto afirmar:</w:t>
      </w:r>
    </w:p>
    <w:p w:rsidR="007B350B" w:rsidRDefault="007B350B" w:rsidP="007B350B">
      <w:r>
        <w:t xml:space="preserve">    a) faz referência à necessidade dos magistrados serem brasileiros, natos ou naturalizados.</w:t>
      </w:r>
    </w:p>
    <w:p w:rsidR="007B350B" w:rsidRDefault="007B350B" w:rsidP="007B350B">
      <w:r>
        <w:t xml:space="preserve">    b) tem relação com a prerrogativa de foro para determinadas pessoas, em razão do cargo ou função que ocupam.</w:t>
      </w:r>
    </w:p>
    <w:p w:rsidR="007B350B" w:rsidRDefault="007B350B" w:rsidP="007B350B">
      <w:r>
        <w:t xml:space="preserve">    c) garante que o juiz que primeiro conhecer a causa deve necessariamente julgá-la.</w:t>
      </w:r>
    </w:p>
    <w:p w:rsidR="007B350B" w:rsidRDefault="007B350B" w:rsidP="007B350B">
      <w:r>
        <w:t xml:space="preserve">    d) dispõe sobre a forma de promoção dos juízes, por antiguidade ou por merecimento.</w:t>
      </w:r>
    </w:p>
    <w:p w:rsidR="002A7605" w:rsidRDefault="007B350B" w:rsidP="007B350B">
      <w:r>
        <w:t xml:space="preserve">    e) está ligado à competência jurisdicional, imparcialidade do órgão julgador e vedação aos tribunais de exceção.</w:t>
      </w:r>
    </w:p>
    <w:p w:rsidR="008A3963" w:rsidRDefault="008A3963" w:rsidP="007B350B"/>
    <w:p w:rsidR="008A3963" w:rsidRPr="008A3963" w:rsidRDefault="008A3963" w:rsidP="008A3963">
      <w:pPr>
        <w:rPr>
          <w:b/>
        </w:rPr>
      </w:pPr>
      <w:r w:rsidRPr="008A3963">
        <w:rPr>
          <w:b/>
        </w:rPr>
        <w:t xml:space="preserve">2 </w:t>
      </w:r>
      <w:proofErr w:type="gramStart"/>
      <w:r w:rsidRPr="008A3963">
        <w:rPr>
          <w:b/>
        </w:rPr>
        <w:t>-</w:t>
      </w:r>
      <w:r w:rsidRPr="008A3963">
        <w:rPr>
          <w:b/>
        </w:rPr>
        <w:t>Prova</w:t>
      </w:r>
      <w:proofErr w:type="gramEnd"/>
      <w:r w:rsidRPr="008A3963">
        <w:rPr>
          <w:b/>
        </w:rPr>
        <w:t xml:space="preserve">: TRT 22 PI - 2013 - TRT - 22ª Região (PI) - Juiz do Trabalho </w:t>
      </w:r>
    </w:p>
    <w:p w:rsidR="008A3963" w:rsidRDefault="008A3963" w:rsidP="008A3963">
      <w:r>
        <w:t xml:space="preserve">O oficial de Justiça da Comarca de Teresina realizou penhora e depósito de bens na Comarca de Campo </w:t>
      </w:r>
      <w:proofErr w:type="gramStart"/>
      <w:r>
        <w:t>Maior –PI</w:t>
      </w:r>
      <w:proofErr w:type="gramEnd"/>
      <w:r>
        <w:t>, não contígua. A penhora é nula, pois oficial de justiça não pode realizar penhora e depósito em comarca diferente daquela em que é lotado. Isso diz respeito ao prin</w:t>
      </w:r>
      <w:r>
        <w:t>cípio da jurisdição denominado:</w:t>
      </w:r>
    </w:p>
    <w:p w:rsidR="008A3963" w:rsidRDefault="008A3963" w:rsidP="008A3963">
      <w:r>
        <w:t xml:space="preserve">    a) investidura;</w:t>
      </w:r>
    </w:p>
    <w:p w:rsidR="008A3963" w:rsidRDefault="008A3963" w:rsidP="008A3963">
      <w:r>
        <w:t xml:space="preserve">    b) juiz natural;</w:t>
      </w:r>
    </w:p>
    <w:p w:rsidR="008A3963" w:rsidRDefault="008A3963" w:rsidP="008A3963">
      <w:r>
        <w:t xml:space="preserve">    c) </w:t>
      </w:r>
      <w:proofErr w:type="spellStart"/>
      <w:r>
        <w:t>indelegabilidade</w:t>
      </w:r>
      <w:proofErr w:type="spellEnd"/>
      <w:r>
        <w:t>;</w:t>
      </w:r>
    </w:p>
    <w:p w:rsidR="008A3963" w:rsidRDefault="008A3963" w:rsidP="008A3963">
      <w:r>
        <w:t xml:space="preserve">    d) territorialidade;</w:t>
      </w:r>
    </w:p>
    <w:p w:rsidR="008A3963" w:rsidRDefault="008A3963" w:rsidP="008A3963">
      <w:r>
        <w:t xml:space="preserve">    e) inevitabilidade;</w:t>
      </w:r>
    </w:p>
    <w:p w:rsidR="008A3963" w:rsidRPr="008A3963" w:rsidRDefault="008A3963" w:rsidP="008A3963">
      <w:pPr>
        <w:rPr>
          <w:b/>
        </w:rPr>
      </w:pPr>
      <w:r>
        <w:rPr>
          <w:b/>
        </w:rPr>
        <w:t xml:space="preserve">3 - </w:t>
      </w:r>
      <w:r w:rsidRPr="008A3963">
        <w:rPr>
          <w:b/>
        </w:rPr>
        <w:t>Prova: CESPE - 2</w:t>
      </w:r>
      <w:r w:rsidRPr="008A3963">
        <w:rPr>
          <w:b/>
        </w:rPr>
        <w:t>012 - DPE-ES - Defensor Público</w:t>
      </w:r>
    </w:p>
    <w:p w:rsidR="008A3963" w:rsidRDefault="008A3963" w:rsidP="008A3963">
      <w:r>
        <w:t>Acerca dos princípios da jurisdição, julgue o item abaixo.</w:t>
      </w:r>
    </w:p>
    <w:p w:rsidR="008A3963" w:rsidRDefault="008A3963" w:rsidP="008A3963">
      <w:r>
        <w:t xml:space="preserve">O princípio da </w:t>
      </w:r>
      <w:proofErr w:type="spellStart"/>
      <w:r>
        <w:t>inafastabilidade</w:t>
      </w:r>
      <w:proofErr w:type="spellEnd"/>
      <w:r>
        <w:t xml:space="preserve"> diz respeito à vinculação obrigatória das partes ao processo, que passam a integrar a relação processual em um estado de sujeição aos efeitos da decisão </w:t>
      </w:r>
      <w:proofErr w:type="spellStart"/>
      <w:r>
        <w:t>jurional</w:t>
      </w:r>
      <w:proofErr w:type="spellEnd"/>
      <w:r>
        <w:t>.</w:t>
      </w:r>
    </w:p>
    <w:p w:rsidR="00DA1E27" w:rsidRPr="00B77BE6" w:rsidRDefault="00DA1E27" w:rsidP="00DA1E27">
      <w:pPr>
        <w:rPr>
          <w:b/>
        </w:rPr>
      </w:pPr>
    </w:p>
    <w:p w:rsidR="00B77BE6" w:rsidRPr="00B77BE6" w:rsidRDefault="00B77BE6" w:rsidP="00B77BE6">
      <w:pPr>
        <w:rPr>
          <w:b/>
        </w:rPr>
      </w:pPr>
      <w:r w:rsidRPr="00B77BE6">
        <w:rPr>
          <w:b/>
        </w:rPr>
        <w:t xml:space="preserve">4 </w:t>
      </w:r>
      <w:proofErr w:type="gramStart"/>
      <w:r w:rsidRPr="00B77BE6">
        <w:rPr>
          <w:b/>
        </w:rPr>
        <w:t>-</w:t>
      </w:r>
      <w:r w:rsidRPr="00B77BE6">
        <w:rPr>
          <w:b/>
        </w:rPr>
        <w:t>Prova</w:t>
      </w:r>
      <w:proofErr w:type="gramEnd"/>
      <w:r w:rsidRPr="00B77BE6">
        <w:rPr>
          <w:b/>
        </w:rPr>
        <w:t>: FUNCAB - 2012 - MPE-RO - Técnico - Oficial de Diligências</w:t>
      </w:r>
    </w:p>
    <w:p w:rsidR="00B77BE6" w:rsidRDefault="00B77BE6" w:rsidP="00B77BE6">
      <w:r>
        <w:t>“</w:t>
      </w:r>
      <w:proofErr w:type="spellStart"/>
      <w:r>
        <w:t>Ajurisdição</w:t>
      </w:r>
      <w:proofErr w:type="spellEnd"/>
      <w:r>
        <w:t xml:space="preserve"> é uma das funções do Estado, que visa a resolver um litígio posto à sua apreciação, a partir da aplicação da vontade objetiva do direito”. No que tange aos princípios inerentes à jurisdição, aquele segundo o qual ninguém será processado nem sentenciado, senão pela autoridade competente, sendo proibida a criação de juízo ou tribunal de exceção, chama-se Princípio:</w:t>
      </w:r>
    </w:p>
    <w:p w:rsidR="00B77BE6" w:rsidRDefault="00B77BE6" w:rsidP="00B77BE6"/>
    <w:p w:rsidR="00B77BE6" w:rsidRDefault="00B77BE6" w:rsidP="00B77BE6">
      <w:r>
        <w:t xml:space="preserve">    a) da </w:t>
      </w:r>
      <w:proofErr w:type="spellStart"/>
      <w:r>
        <w:t>indelegabilidade</w:t>
      </w:r>
      <w:proofErr w:type="spellEnd"/>
      <w:r>
        <w:t>.</w:t>
      </w:r>
    </w:p>
    <w:p w:rsidR="00B77BE6" w:rsidRDefault="00B77BE6" w:rsidP="00B77BE6">
      <w:r>
        <w:t xml:space="preserve">    b) da investidura.</w:t>
      </w:r>
    </w:p>
    <w:p w:rsidR="00B77BE6" w:rsidRDefault="00B77BE6" w:rsidP="00B77BE6">
      <w:r>
        <w:t xml:space="preserve">    c) do juiz natural.</w:t>
      </w:r>
    </w:p>
    <w:p w:rsidR="00173678" w:rsidRDefault="00B77BE6" w:rsidP="00B77BE6">
      <w:r>
        <w:t xml:space="preserve">    d) da inevitabilidade.</w:t>
      </w:r>
    </w:p>
    <w:p w:rsidR="00B77BE6" w:rsidRDefault="00B77BE6" w:rsidP="00B77BE6">
      <w:r>
        <w:t xml:space="preserve">    e) da territorialidade.</w:t>
      </w:r>
    </w:p>
    <w:p w:rsidR="00173678" w:rsidRPr="00173678" w:rsidRDefault="00173678" w:rsidP="00173678">
      <w:pPr>
        <w:rPr>
          <w:b/>
        </w:rPr>
      </w:pPr>
      <w:r w:rsidRPr="00173678">
        <w:rPr>
          <w:b/>
        </w:rPr>
        <w:t xml:space="preserve">5 - </w:t>
      </w:r>
      <w:r w:rsidRPr="00173678">
        <w:rPr>
          <w:b/>
        </w:rPr>
        <w:t>Prova: FGV - 2015 - TJ-BA - Técnico Judiciário</w:t>
      </w:r>
      <w:r w:rsidRPr="00173678">
        <w:rPr>
          <w:b/>
        </w:rPr>
        <w:t xml:space="preserve"> - Escrevente - Área Judiciária</w:t>
      </w:r>
    </w:p>
    <w:p w:rsidR="00173678" w:rsidRDefault="00173678" w:rsidP="00173678">
      <w:r>
        <w:t xml:space="preserve">Estabelece o Art. 398 do Código de Processo Civil que sempre que uma das partes </w:t>
      </w:r>
      <w:proofErr w:type="gramStart"/>
      <w:r>
        <w:t>requerer</w:t>
      </w:r>
      <w:proofErr w:type="gramEnd"/>
      <w:r>
        <w:t xml:space="preserve"> a juntada de documento aos autos, o juiz ouvirá, a seu respeito, a outra. Tal regra encontra fundamen</w:t>
      </w:r>
      <w:r>
        <w:t>to constitucional no princípio:</w:t>
      </w:r>
    </w:p>
    <w:p w:rsidR="00173678" w:rsidRDefault="00173678" w:rsidP="00173678">
      <w:r>
        <w:t xml:space="preserve">    a) da efetividade;</w:t>
      </w:r>
    </w:p>
    <w:p w:rsidR="00173678" w:rsidRDefault="00173678" w:rsidP="00173678">
      <w:r>
        <w:t xml:space="preserve">    b) da economia processual;</w:t>
      </w:r>
    </w:p>
    <w:p w:rsidR="00173678" w:rsidRDefault="00173678" w:rsidP="00173678">
      <w:r>
        <w:t xml:space="preserve">    c) do contraditório;</w:t>
      </w:r>
    </w:p>
    <w:p w:rsidR="00173678" w:rsidRDefault="00173678" w:rsidP="00173678">
      <w:r>
        <w:t xml:space="preserve">    d) dispositivo;</w:t>
      </w:r>
    </w:p>
    <w:p w:rsidR="00173678" w:rsidRDefault="00173678" w:rsidP="00173678">
      <w:r>
        <w:t xml:space="preserve">    e) da prevenção.</w:t>
      </w:r>
    </w:p>
    <w:p w:rsidR="00173678" w:rsidRDefault="00173678" w:rsidP="00173678">
      <w:pPr>
        <w:rPr>
          <w:b/>
        </w:rPr>
      </w:pPr>
    </w:p>
    <w:p w:rsidR="00173678" w:rsidRPr="00173678" w:rsidRDefault="00173678" w:rsidP="00173678">
      <w:pPr>
        <w:rPr>
          <w:b/>
        </w:rPr>
      </w:pPr>
      <w:r w:rsidRPr="00173678">
        <w:rPr>
          <w:b/>
        </w:rPr>
        <w:t xml:space="preserve">6 </w:t>
      </w:r>
      <w:proofErr w:type="gramStart"/>
      <w:r w:rsidRPr="00173678">
        <w:rPr>
          <w:b/>
        </w:rPr>
        <w:t>-</w:t>
      </w:r>
      <w:r w:rsidRPr="00173678">
        <w:rPr>
          <w:b/>
        </w:rPr>
        <w:t>Prova</w:t>
      </w:r>
      <w:proofErr w:type="gramEnd"/>
      <w:r w:rsidRPr="00173678">
        <w:rPr>
          <w:b/>
        </w:rPr>
        <w:t>: FCC - 2014 - TJ-AP - Juiz</w:t>
      </w:r>
    </w:p>
    <w:p w:rsidR="00173678" w:rsidRDefault="00173678" w:rsidP="00173678">
      <w:r>
        <w:t xml:space="preserve">O princípio constitucional da </w:t>
      </w:r>
      <w:proofErr w:type="spellStart"/>
      <w:r>
        <w:t>inafastabilidade</w:t>
      </w:r>
      <w:proofErr w:type="spellEnd"/>
      <w:r>
        <w:t xml:space="preserve"> do controle jurisdicional</w:t>
      </w:r>
    </w:p>
    <w:p w:rsidR="00173678" w:rsidRDefault="00173678" w:rsidP="00173678">
      <w:r>
        <w:t xml:space="preserve">    a) não se aplica ao processo civil, por ser de direito substancial constitucional.</w:t>
      </w:r>
    </w:p>
    <w:p w:rsidR="00173678" w:rsidRDefault="00173678" w:rsidP="00173678">
      <w:r>
        <w:t xml:space="preserve">    b) não se aplica ao processo civil, por ser próprio do Direito Administrativo e do Direito Tributário.</w:t>
      </w:r>
    </w:p>
    <w:p w:rsidR="00173678" w:rsidRDefault="00173678" w:rsidP="00173678">
      <w:r>
        <w:t xml:space="preserve">    c) aplica-se ao processo civil e significa a obrigatoriedade de o Juiz decidir as demandas propostas, quaisquer que sejam.</w:t>
      </w:r>
    </w:p>
    <w:p w:rsidR="00173678" w:rsidRDefault="00173678" w:rsidP="00173678">
      <w:r>
        <w:t xml:space="preserve">    d) aplica-se ao processo civil e significa que a lei não excluirá da apreciação do Poder Judiciário qualquer lesão </w:t>
      </w:r>
      <w:r>
        <w:t>ou ameaça a direito.</w:t>
      </w:r>
    </w:p>
    <w:p w:rsidR="00173678" w:rsidRDefault="00173678" w:rsidP="00173678">
      <w:r>
        <w:t xml:space="preserve">    e) aplica-se ao processo civil e significa que ninguém pode alegar o desconhecimento da lei para impedir a prestação jurisdicional.</w:t>
      </w:r>
    </w:p>
    <w:sectPr w:rsidR="00173678" w:rsidSect="002A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7B350B"/>
    <w:rsid w:val="00173678"/>
    <w:rsid w:val="002A7605"/>
    <w:rsid w:val="007B350B"/>
    <w:rsid w:val="008A3963"/>
    <w:rsid w:val="00B77BE6"/>
    <w:rsid w:val="00C348F2"/>
    <w:rsid w:val="00D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1</cp:revision>
  <dcterms:created xsi:type="dcterms:W3CDTF">2015-03-08T20:39:00Z</dcterms:created>
  <dcterms:modified xsi:type="dcterms:W3CDTF">2015-03-08T21:35:00Z</dcterms:modified>
</cp:coreProperties>
</file>